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99"/>
        <w:tblW w:w="0" w:type="auto"/>
        <w:tblBorders>
          <w:top w:val="nil"/>
          <w:left w:val="nil"/>
          <w:bottom w:val="nil"/>
          <w:right w:val="nil"/>
        </w:tblBorders>
        <w:tblLayout w:type="fixed"/>
        <w:tblLook w:val="0000" w:firstRow="0" w:lastRow="0" w:firstColumn="0" w:lastColumn="0" w:noHBand="0" w:noVBand="0"/>
      </w:tblPr>
      <w:tblGrid>
        <w:gridCol w:w="9558"/>
      </w:tblGrid>
      <w:tr w:rsidR="00CB18A4" w:rsidTr="00CB18A4">
        <w:trPr>
          <w:trHeight w:val="735"/>
        </w:trPr>
        <w:tc>
          <w:tcPr>
            <w:tcW w:w="9558" w:type="dxa"/>
          </w:tcPr>
          <w:p w:rsidR="00CB18A4" w:rsidRDefault="00CB18A4" w:rsidP="00B87E88">
            <w:pPr>
              <w:pStyle w:val="Default"/>
              <w:jc w:val="center"/>
              <w:rPr>
                <w:b/>
                <w:bCs/>
                <w:sz w:val="48"/>
                <w:szCs w:val="48"/>
              </w:rPr>
            </w:pPr>
            <w:r>
              <w:rPr>
                <w:b/>
                <w:bCs/>
                <w:sz w:val="48"/>
                <w:szCs w:val="48"/>
              </w:rPr>
              <w:t>Northern Round Up 201</w:t>
            </w:r>
            <w:r w:rsidR="007C462E">
              <w:rPr>
                <w:b/>
                <w:bCs/>
                <w:sz w:val="48"/>
                <w:szCs w:val="48"/>
              </w:rPr>
              <w:t>9</w:t>
            </w:r>
            <w:bookmarkStart w:id="0" w:name="_GoBack"/>
            <w:bookmarkEnd w:id="0"/>
          </w:p>
          <w:p w:rsidR="00CB18A4" w:rsidRDefault="00CB18A4" w:rsidP="00B87E88">
            <w:pPr>
              <w:pStyle w:val="Default"/>
              <w:jc w:val="center"/>
              <w:rPr>
                <w:b/>
                <w:bCs/>
                <w:sz w:val="32"/>
                <w:szCs w:val="32"/>
              </w:rPr>
            </w:pPr>
            <w:r>
              <w:rPr>
                <w:b/>
                <w:bCs/>
                <w:sz w:val="32"/>
                <w:szCs w:val="32"/>
              </w:rPr>
              <w:t xml:space="preserve">VENDOR RULES &amp; REGULATIONS </w:t>
            </w:r>
          </w:p>
          <w:p w:rsidR="00CB18A4" w:rsidRDefault="00CB18A4" w:rsidP="00B87E88">
            <w:pPr>
              <w:pStyle w:val="Default"/>
              <w:rPr>
                <w:rFonts w:ascii="Calibri" w:hAnsi="Calibri" w:cs="Calibri"/>
                <w:b/>
                <w:bCs/>
                <w:sz w:val="22"/>
                <w:szCs w:val="22"/>
              </w:rPr>
            </w:pPr>
          </w:p>
          <w:p w:rsidR="00CB18A4" w:rsidRDefault="00CB18A4" w:rsidP="00B87E88">
            <w:pPr>
              <w:pStyle w:val="Default"/>
              <w:rPr>
                <w:rFonts w:ascii="Calibri" w:hAnsi="Calibri" w:cs="Calibri"/>
                <w:b/>
                <w:bCs/>
                <w:sz w:val="22"/>
                <w:szCs w:val="22"/>
              </w:rPr>
            </w:pPr>
          </w:p>
          <w:p w:rsidR="00CB18A4" w:rsidRDefault="00CB18A4" w:rsidP="00B87E88">
            <w:pPr>
              <w:pStyle w:val="Default"/>
              <w:rPr>
                <w:rFonts w:ascii="Calibri" w:hAnsi="Calibri" w:cs="Calibri"/>
                <w:b/>
                <w:bCs/>
                <w:sz w:val="22"/>
                <w:szCs w:val="22"/>
              </w:rPr>
            </w:pPr>
            <w:r>
              <w:rPr>
                <w:rFonts w:ascii="Calibri" w:hAnsi="Calibri" w:cs="Calibri"/>
                <w:b/>
                <w:bCs/>
                <w:sz w:val="22"/>
                <w:szCs w:val="22"/>
              </w:rPr>
              <w:t xml:space="preserve">VENDOR HOURS </w:t>
            </w:r>
          </w:p>
          <w:p w:rsidR="00CB18A4" w:rsidRDefault="00CB18A4" w:rsidP="00B87E88">
            <w:pPr>
              <w:pStyle w:val="Default"/>
              <w:rPr>
                <w:rFonts w:ascii="Calibri" w:hAnsi="Calibri" w:cs="Calibri"/>
                <w:b/>
                <w:bCs/>
                <w:sz w:val="22"/>
                <w:szCs w:val="22"/>
              </w:rPr>
            </w:pPr>
          </w:p>
          <w:p w:rsidR="00CB18A4" w:rsidRDefault="00CB18A4" w:rsidP="00B87E88">
            <w:pPr>
              <w:pStyle w:val="Default"/>
              <w:rPr>
                <w:rFonts w:ascii="Calibri" w:hAnsi="Calibri" w:cs="Calibri"/>
                <w:sz w:val="22"/>
                <w:szCs w:val="22"/>
              </w:rPr>
            </w:pPr>
            <w:r>
              <w:rPr>
                <w:rFonts w:ascii="Calibri" w:hAnsi="Calibri" w:cs="Calibri"/>
                <w:sz w:val="22"/>
                <w:szCs w:val="22"/>
              </w:rPr>
              <w:t>Friday  Gates open 8:00 am</w:t>
            </w:r>
          </w:p>
          <w:p w:rsidR="00CB18A4" w:rsidRDefault="00CB18A4" w:rsidP="00B87E88">
            <w:pPr>
              <w:pStyle w:val="Default"/>
              <w:rPr>
                <w:rFonts w:ascii="Calibri" w:hAnsi="Calibri" w:cs="Calibri"/>
                <w:sz w:val="22"/>
                <w:szCs w:val="22"/>
              </w:rPr>
            </w:pPr>
            <w:r>
              <w:rPr>
                <w:rFonts w:ascii="Calibri" w:hAnsi="Calibri" w:cs="Calibri"/>
                <w:sz w:val="22"/>
                <w:szCs w:val="22"/>
              </w:rPr>
              <w:t>Saturday  Gates open 8:00 am</w:t>
            </w:r>
          </w:p>
          <w:p w:rsidR="00CB18A4" w:rsidRDefault="00CB18A4" w:rsidP="00B87E88">
            <w:pPr>
              <w:pStyle w:val="Default"/>
              <w:rPr>
                <w:rFonts w:ascii="Calibri" w:hAnsi="Calibri" w:cs="Calibri"/>
                <w:sz w:val="22"/>
                <w:szCs w:val="22"/>
              </w:rPr>
            </w:pPr>
          </w:p>
          <w:p w:rsidR="00CB18A4" w:rsidRDefault="00CB18A4" w:rsidP="00B87E88">
            <w:pPr>
              <w:pStyle w:val="Default"/>
              <w:rPr>
                <w:rFonts w:ascii="Calibri" w:hAnsi="Calibri" w:cs="Calibri"/>
                <w:sz w:val="22"/>
                <w:szCs w:val="22"/>
              </w:rPr>
            </w:pPr>
          </w:p>
        </w:tc>
      </w:tr>
      <w:tr w:rsidR="00CB18A4" w:rsidTr="00CB18A4">
        <w:trPr>
          <w:trHeight w:val="4207"/>
        </w:trPr>
        <w:tc>
          <w:tcPr>
            <w:tcW w:w="9558" w:type="dxa"/>
          </w:tcPr>
          <w:p w:rsidR="00CB18A4" w:rsidRDefault="00CB18A4" w:rsidP="00B87E88">
            <w:pPr>
              <w:pStyle w:val="Default"/>
              <w:rPr>
                <w:rFonts w:ascii="Calibri" w:hAnsi="Calibri" w:cs="Calibri"/>
                <w:b/>
                <w:bCs/>
                <w:sz w:val="22"/>
                <w:szCs w:val="22"/>
              </w:rPr>
            </w:pPr>
            <w:r>
              <w:rPr>
                <w:rFonts w:ascii="Calibri" w:hAnsi="Calibri" w:cs="Calibri"/>
                <w:b/>
                <w:bCs/>
                <w:sz w:val="22"/>
                <w:szCs w:val="22"/>
              </w:rPr>
              <w:t xml:space="preserve">Vendor Registration </w:t>
            </w:r>
          </w:p>
          <w:p w:rsidR="00CB18A4" w:rsidRDefault="00CB18A4" w:rsidP="00B87E88">
            <w:pPr>
              <w:pStyle w:val="Default"/>
              <w:rPr>
                <w:rFonts w:ascii="Calibri" w:hAnsi="Calibri" w:cs="Calibri"/>
                <w:b/>
                <w:bCs/>
                <w:sz w:val="22"/>
                <w:szCs w:val="22"/>
              </w:rPr>
            </w:pPr>
          </w:p>
          <w:p w:rsidR="00CB18A4" w:rsidRDefault="00CB18A4" w:rsidP="00B87E88">
            <w:pPr>
              <w:pStyle w:val="Default"/>
              <w:rPr>
                <w:rFonts w:ascii="Calibri" w:hAnsi="Calibri" w:cs="Calibri"/>
                <w:sz w:val="22"/>
                <w:szCs w:val="22"/>
              </w:rPr>
            </w:pPr>
            <w:r>
              <w:rPr>
                <w:rFonts w:ascii="Calibri" w:hAnsi="Calibri" w:cs="Calibri"/>
                <w:sz w:val="22"/>
                <w:szCs w:val="22"/>
              </w:rPr>
              <w:t xml:space="preserve">Each vendor pass issued to you allows one vehicle and one person into event. All others must pay admission. </w:t>
            </w:r>
          </w:p>
          <w:p w:rsidR="00CB18A4" w:rsidRDefault="00CB18A4" w:rsidP="00B87E88">
            <w:pPr>
              <w:pStyle w:val="Default"/>
              <w:rPr>
                <w:rFonts w:ascii="Calibri" w:hAnsi="Calibri" w:cs="Calibri"/>
                <w:sz w:val="22"/>
                <w:szCs w:val="22"/>
              </w:rPr>
            </w:pPr>
          </w:p>
          <w:p w:rsidR="00CB18A4" w:rsidRDefault="00CB18A4" w:rsidP="00B87E88">
            <w:pPr>
              <w:pStyle w:val="Default"/>
              <w:rPr>
                <w:rFonts w:ascii="Calibri" w:hAnsi="Calibri" w:cs="Calibri"/>
                <w:b/>
                <w:bCs/>
                <w:sz w:val="22"/>
                <w:szCs w:val="22"/>
              </w:rPr>
            </w:pPr>
            <w:r>
              <w:rPr>
                <w:rFonts w:ascii="Calibri" w:hAnsi="Calibri" w:cs="Calibri"/>
                <w:b/>
                <w:bCs/>
                <w:sz w:val="22"/>
                <w:szCs w:val="22"/>
              </w:rPr>
              <w:t>Quiet Hours</w:t>
            </w:r>
          </w:p>
          <w:p w:rsidR="00CB18A4" w:rsidRDefault="00CB18A4" w:rsidP="00B87E88">
            <w:pPr>
              <w:pStyle w:val="Default"/>
              <w:rPr>
                <w:rFonts w:ascii="Calibri" w:hAnsi="Calibri" w:cs="Calibri"/>
                <w:b/>
                <w:bCs/>
                <w:sz w:val="22"/>
                <w:szCs w:val="22"/>
              </w:rPr>
            </w:pPr>
            <w:r>
              <w:rPr>
                <w:rFonts w:ascii="Calibri" w:hAnsi="Calibri" w:cs="Calibri"/>
                <w:b/>
                <w:bCs/>
                <w:sz w:val="22"/>
                <w:szCs w:val="22"/>
              </w:rPr>
              <w:t xml:space="preserve"> </w:t>
            </w:r>
          </w:p>
          <w:p w:rsidR="00CB18A4" w:rsidRDefault="00CB18A4" w:rsidP="00B87E88">
            <w:pPr>
              <w:pStyle w:val="Default"/>
              <w:rPr>
                <w:rFonts w:ascii="Calibri" w:hAnsi="Calibri" w:cs="Calibri"/>
                <w:sz w:val="22"/>
                <w:szCs w:val="22"/>
              </w:rPr>
            </w:pPr>
            <w:r>
              <w:rPr>
                <w:rFonts w:ascii="Calibri" w:hAnsi="Calibri" w:cs="Calibri"/>
                <w:sz w:val="22"/>
                <w:szCs w:val="22"/>
              </w:rPr>
              <w:t xml:space="preserve">Quiet hours are between 1am - 7am. At this time there will be no loud music, generators, walking around, its quiet time-go to bed please. </w:t>
            </w:r>
          </w:p>
          <w:p w:rsidR="00CB18A4" w:rsidRDefault="00CB18A4" w:rsidP="00B87E88">
            <w:pPr>
              <w:pStyle w:val="Default"/>
              <w:rPr>
                <w:rFonts w:ascii="Calibri" w:hAnsi="Calibri" w:cs="Calibri"/>
                <w:sz w:val="22"/>
                <w:szCs w:val="22"/>
              </w:rPr>
            </w:pPr>
          </w:p>
          <w:p w:rsidR="00CB18A4" w:rsidRDefault="00CB18A4" w:rsidP="00B87E88">
            <w:pPr>
              <w:pStyle w:val="Default"/>
              <w:rPr>
                <w:rFonts w:ascii="Calibri" w:hAnsi="Calibri" w:cs="Calibri"/>
                <w:b/>
                <w:bCs/>
                <w:sz w:val="22"/>
                <w:szCs w:val="22"/>
              </w:rPr>
            </w:pPr>
            <w:r>
              <w:rPr>
                <w:rFonts w:ascii="Calibri" w:hAnsi="Calibri" w:cs="Calibri"/>
                <w:b/>
                <w:bCs/>
                <w:sz w:val="22"/>
                <w:szCs w:val="22"/>
              </w:rPr>
              <w:t xml:space="preserve">Items For Sale </w:t>
            </w:r>
          </w:p>
          <w:p w:rsidR="00CB18A4" w:rsidRDefault="00CB18A4" w:rsidP="00B87E88">
            <w:pPr>
              <w:pStyle w:val="Default"/>
              <w:rPr>
                <w:rFonts w:ascii="Calibri" w:hAnsi="Calibri" w:cs="Calibri"/>
                <w:b/>
                <w:bCs/>
                <w:sz w:val="22"/>
                <w:szCs w:val="22"/>
              </w:rPr>
            </w:pPr>
          </w:p>
          <w:p w:rsidR="00CB18A4" w:rsidRDefault="00CB18A4" w:rsidP="00B87E88">
            <w:pPr>
              <w:pStyle w:val="Default"/>
              <w:rPr>
                <w:rFonts w:ascii="Calibri" w:hAnsi="Calibri" w:cs="Calibri"/>
                <w:sz w:val="22"/>
                <w:szCs w:val="22"/>
              </w:rPr>
            </w:pPr>
            <w:r>
              <w:rPr>
                <w:rFonts w:ascii="Calibri" w:hAnsi="Calibri" w:cs="Calibri"/>
                <w:sz w:val="22"/>
                <w:szCs w:val="22"/>
              </w:rPr>
              <w:t xml:space="preserve">Items for sale must consist of 80% car/truck/motorcycle related items. We reserve the right for removal of any items. Failure to do so will result in ejection without refund and possible confiscation from local police department. No pornography, firearms, knives, crossbows, BB guns or any other weapons or obscene items allowed. </w:t>
            </w:r>
          </w:p>
          <w:p w:rsidR="00CB18A4" w:rsidRDefault="00CB18A4" w:rsidP="00B87E88">
            <w:pPr>
              <w:pStyle w:val="Default"/>
              <w:rPr>
                <w:rFonts w:ascii="Calibri" w:hAnsi="Calibri" w:cs="Calibri"/>
                <w:sz w:val="22"/>
                <w:szCs w:val="22"/>
              </w:rPr>
            </w:pPr>
          </w:p>
          <w:p w:rsidR="00CB18A4" w:rsidRDefault="00CB18A4" w:rsidP="00B87E88">
            <w:pPr>
              <w:pStyle w:val="Default"/>
              <w:rPr>
                <w:rFonts w:ascii="Calibri" w:hAnsi="Calibri" w:cs="Calibri"/>
                <w:b/>
                <w:bCs/>
                <w:sz w:val="22"/>
                <w:szCs w:val="22"/>
              </w:rPr>
            </w:pPr>
            <w:r>
              <w:rPr>
                <w:rFonts w:ascii="Calibri" w:hAnsi="Calibri" w:cs="Calibri"/>
                <w:b/>
                <w:bCs/>
                <w:sz w:val="22"/>
                <w:szCs w:val="22"/>
              </w:rPr>
              <w:t>Excess Trash</w:t>
            </w:r>
          </w:p>
          <w:p w:rsidR="00CB18A4" w:rsidRDefault="00CB18A4" w:rsidP="00B87E88">
            <w:pPr>
              <w:pStyle w:val="Default"/>
              <w:rPr>
                <w:rFonts w:ascii="Calibri" w:hAnsi="Calibri" w:cs="Calibri"/>
                <w:b/>
                <w:bCs/>
                <w:sz w:val="22"/>
                <w:szCs w:val="22"/>
              </w:rPr>
            </w:pPr>
            <w:r>
              <w:rPr>
                <w:rFonts w:ascii="Calibri" w:hAnsi="Calibri" w:cs="Calibri"/>
                <w:b/>
                <w:bCs/>
                <w:sz w:val="22"/>
                <w:szCs w:val="22"/>
              </w:rPr>
              <w:t xml:space="preserve"> </w:t>
            </w:r>
          </w:p>
          <w:p w:rsidR="00CB18A4" w:rsidRDefault="00CB18A4" w:rsidP="00B87E88">
            <w:pPr>
              <w:pStyle w:val="Default"/>
              <w:rPr>
                <w:rFonts w:ascii="Calibri" w:hAnsi="Calibri" w:cs="Calibri"/>
                <w:sz w:val="22"/>
                <w:szCs w:val="22"/>
              </w:rPr>
            </w:pPr>
            <w:r>
              <w:rPr>
                <w:rFonts w:ascii="Calibri" w:hAnsi="Calibri" w:cs="Calibri"/>
                <w:sz w:val="22"/>
                <w:szCs w:val="22"/>
              </w:rPr>
              <w:t xml:space="preserve">Excess trash will not be tolerated. Excess trash will result in fines from local Sheriff’s department. Tire disposal fees will be applied to vendors who leave tires behind. </w:t>
            </w:r>
            <w:r>
              <w:rPr>
                <w:rFonts w:ascii="Calibri" w:hAnsi="Calibri" w:cs="Calibri"/>
                <w:b/>
                <w:bCs/>
                <w:sz w:val="22"/>
                <w:szCs w:val="22"/>
              </w:rPr>
              <w:t>No exceptions</w:t>
            </w:r>
            <w:r>
              <w:rPr>
                <w:rFonts w:ascii="Calibri" w:hAnsi="Calibri" w:cs="Calibri"/>
                <w:sz w:val="22"/>
                <w:szCs w:val="22"/>
              </w:rPr>
              <w:t xml:space="preserve">. Bring your own trash bags. </w:t>
            </w:r>
          </w:p>
          <w:p w:rsidR="00CB18A4" w:rsidRDefault="00CB18A4" w:rsidP="00B87E88">
            <w:pPr>
              <w:pStyle w:val="Default"/>
              <w:rPr>
                <w:rFonts w:ascii="Calibri" w:hAnsi="Calibri" w:cs="Calibri"/>
                <w:sz w:val="22"/>
                <w:szCs w:val="22"/>
              </w:rPr>
            </w:pPr>
          </w:p>
          <w:p w:rsidR="00CB18A4" w:rsidRDefault="00CB18A4" w:rsidP="00B87E88">
            <w:pPr>
              <w:pStyle w:val="Default"/>
              <w:rPr>
                <w:rFonts w:ascii="Calibri" w:hAnsi="Calibri" w:cs="Calibri"/>
                <w:b/>
                <w:bCs/>
                <w:sz w:val="22"/>
                <w:szCs w:val="22"/>
              </w:rPr>
            </w:pPr>
            <w:r>
              <w:rPr>
                <w:rFonts w:ascii="Calibri" w:hAnsi="Calibri" w:cs="Calibri"/>
                <w:b/>
                <w:bCs/>
                <w:sz w:val="22"/>
                <w:szCs w:val="22"/>
              </w:rPr>
              <w:t xml:space="preserve">Pets are not allowed. Service animals are welcome. </w:t>
            </w:r>
          </w:p>
          <w:p w:rsidR="00CB18A4" w:rsidRDefault="00CB18A4" w:rsidP="00B87E88">
            <w:pPr>
              <w:pStyle w:val="Default"/>
              <w:rPr>
                <w:rFonts w:ascii="Calibri" w:hAnsi="Calibri" w:cs="Calibri"/>
                <w:b/>
                <w:bCs/>
                <w:sz w:val="22"/>
                <w:szCs w:val="22"/>
              </w:rPr>
            </w:pPr>
          </w:p>
          <w:p w:rsidR="00CB18A4" w:rsidRDefault="00CB18A4" w:rsidP="00B87E88">
            <w:pPr>
              <w:pStyle w:val="Default"/>
              <w:rPr>
                <w:rFonts w:ascii="Calibri" w:hAnsi="Calibri" w:cs="Calibri"/>
                <w:sz w:val="22"/>
                <w:szCs w:val="22"/>
              </w:rPr>
            </w:pPr>
            <w:r>
              <w:rPr>
                <w:rFonts w:ascii="Calibri" w:hAnsi="Calibri" w:cs="Calibri"/>
                <w:sz w:val="22"/>
                <w:szCs w:val="22"/>
              </w:rPr>
              <w:t>Neither Vendors nor Spectators are allowed to enter grounds with pets.</w:t>
            </w:r>
          </w:p>
          <w:p w:rsidR="00CB18A4" w:rsidRDefault="00CB18A4" w:rsidP="00B87E88">
            <w:pPr>
              <w:pStyle w:val="Default"/>
              <w:rPr>
                <w:rFonts w:ascii="Calibri" w:hAnsi="Calibri" w:cs="Calibri"/>
                <w:sz w:val="22"/>
                <w:szCs w:val="22"/>
              </w:rPr>
            </w:pPr>
          </w:p>
          <w:p w:rsidR="00CB18A4" w:rsidRDefault="00CB18A4" w:rsidP="00B87E88">
            <w:pPr>
              <w:autoSpaceDE w:val="0"/>
              <w:autoSpaceDN w:val="0"/>
              <w:adjustRightInd w:val="0"/>
              <w:spacing w:after="0" w:line="240" w:lineRule="auto"/>
              <w:rPr>
                <w:rFonts w:ascii="Calibri" w:hAnsi="Calibri" w:cs="Calibri"/>
                <w:b/>
                <w:color w:val="000000"/>
              </w:rPr>
            </w:pPr>
            <w:r w:rsidRPr="00CB18A4">
              <w:rPr>
                <w:rFonts w:ascii="Calibri" w:hAnsi="Calibri" w:cs="Calibri"/>
                <w:b/>
                <w:color w:val="000000"/>
              </w:rPr>
              <w:t xml:space="preserve">Northern Roundup </w:t>
            </w:r>
            <w:r>
              <w:rPr>
                <w:rFonts w:ascii="Calibri" w:hAnsi="Calibri" w:cs="Calibri"/>
                <w:b/>
                <w:color w:val="000000"/>
              </w:rPr>
              <w:t>A</w:t>
            </w:r>
            <w:r w:rsidRPr="00CB18A4">
              <w:rPr>
                <w:rFonts w:ascii="Calibri" w:hAnsi="Calibri" w:cs="Calibri"/>
                <w:b/>
                <w:color w:val="000000"/>
              </w:rPr>
              <w:t xml:space="preserve">ssumes </w:t>
            </w:r>
            <w:r>
              <w:rPr>
                <w:rFonts w:ascii="Calibri" w:hAnsi="Calibri" w:cs="Calibri"/>
                <w:b/>
                <w:color w:val="000000"/>
              </w:rPr>
              <w:t>NO</w:t>
            </w:r>
            <w:r w:rsidRPr="00CB18A4">
              <w:rPr>
                <w:rFonts w:ascii="Calibri" w:hAnsi="Calibri" w:cs="Calibri"/>
                <w:b/>
                <w:color w:val="000000"/>
              </w:rPr>
              <w:t xml:space="preserve"> </w:t>
            </w:r>
            <w:r>
              <w:rPr>
                <w:rFonts w:ascii="Calibri" w:hAnsi="Calibri" w:cs="Calibri"/>
                <w:b/>
                <w:color w:val="000000"/>
              </w:rPr>
              <w:t>R</w:t>
            </w:r>
            <w:r w:rsidRPr="00CB18A4">
              <w:rPr>
                <w:rFonts w:ascii="Calibri" w:hAnsi="Calibri" w:cs="Calibri"/>
                <w:b/>
                <w:color w:val="000000"/>
              </w:rPr>
              <w:t>esponsibility</w:t>
            </w:r>
            <w:r w:rsidRPr="00CB18A4">
              <w:rPr>
                <w:rFonts w:ascii="Calibri" w:hAnsi="Calibri" w:cs="Calibri"/>
                <w:color w:val="000000"/>
              </w:rPr>
              <w:t xml:space="preserve"> </w:t>
            </w:r>
            <w:r w:rsidRPr="00CB18A4">
              <w:rPr>
                <w:rFonts w:ascii="Calibri" w:hAnsi="Calibri" w:cs="Calibri"/>
                <w:b/>
                <w:color w:val="000000"/>
              </w:rPr>
              <w:t xml:space="preserve">for any damage or loss by fire, theft or any other course whatsoever. </w:t>
            </w:r>
          </w:p>
          <w:p w:rsidR="00B87E88" w:rsidRPr="00CB18A4" w:rsidRDefault="00B87E88" w:rsidP="00B87E88">
            <w:pPr>
              <w:autoSpaceDE w:val="0"/>
              <w:autoSpaceDN w:val="0"/>
              <w:adjustRightInd w:val="0"/>
              <w:spacing w:after="0" w:line="240" w:lineRule="auto"/>
              <w:rPr>
                <w:rFonts w:ascii="Calibri" w:hAnsi="Calibri" w:cs="Calibri"/>
                <w:b/>
                <w:color w:val="000000"/>
              </w:rPr>
            </w:pPr>
          </w:p>
          <w:p w:rsidR="00CB18A4" w:rsidRDefault="00CB18A4" w:rsidP="00B87E88">
            <w:pPr>
              <w:pStyle w:val="Default"/>
              <w:rPr>
                <w:rFonts w:ascii="Calibri" w:hAnsi="Calibri" w:cs="Calibri"/>
                <w:sz w:val="22"/>
                <w:szCs w:val="22"/>
              </w:rPr>
            </w:pPr>
            <w:r w:rsidRPr="00CB18A4">
              <w:rPr>
                <w:rFonts w:ascii="Calibri" w:hAnsi="Calibri" w:cs="Calibri"/>
                <w:sz w:val="22"/>
                <w:szCs w:val="22"/>
              </w:rPr>
              <w:t>If you have any questions or concerns there are Staff Members on the grounds at night, please go to the nearest staff member and summon them for help. We will promptly take care of all situations, ensuring a quality, safe and enjoyable show for all of our guests. Your failure to comply with any or all rules will result in ejection from the grounds without refund.</w:t>
            </w:r>
          </w:p>
        </w:tc>
      </w:tr>
    </w:tbl>
    <w:p w:rsidR="00937A14" w:rsidRDefault="00937A14" w:rsidP="00CB18A4">
      <w:pPr>
        <w:pStyle w:val="Default"/>
      </w:pPr>
    </w:p>
    <w:sectPr w:rsidR="00937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lin Sans FB Demi">
    <w:altName w:val="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8A4"/>
    <w:rsid w:val="007C462E"/>
    <w:rsid w:val="00937A14"/>
    <w:rsid w:val="00B87E88"/>
    <w:rsid w:val="00CB1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18A4"/>
    <w:pPr>
      <w:autoSpaceDE w:val="0"/>
      <w:autoSpaceDN w:val="0"/>
      <w:adjustRightInd w:val="0"/>
      <w:spacing w:after="0" w:line="240" w:lineRule="auto"/>
    </w:pPr>
    <w:rPr>
      <w:rFonts w:ascii="Berlin Sans FB Demi" w:hAnsi="Berlin Sans FB Demi" w:cs="Berlin Sans FB Dem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18A4"/>
    <w:pPr>
      <w:autoSpaceDE w:val="0"/>
      <w:autoSpaceDN w:val="0"/>
      <w:adjustRightInd w:val="0"/>
      <w:spacing w:after="0" w:line="240" w:lineRule="auto"/>
    </w:pPr>
    <w:rPr>
      <w:rFonts w:ascii="Berlin Sans FB Demi" w:hAnsi="Berlin Sans FB Demi" w:cs="Berlin Sans FB Dem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2</cp:revision>
  <dcterms:created xsi:type="dcterms:W3CDTF">2019-03-20T21:26:00Z</dcterms:created>
  <dcterms:modified xsi:type="dcterms:W3CDTF">2019-03-20T21:26:00Z</dcterms:modified>
</cp:coreProperties>
</file>